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42F9" w14:textId="784EC33A" w:rsidR="00F12C76" w:rsidRDefault="00C67D83" w:rsidP="006C0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C67D83">
        <w:rPr>
          <w:rFonts w:eastAsia="Times New Roman" w:cs="Times New Roman"/>
          <w:szCs w:val="28"/>
          <w:lang w:eastAsia="ru-RU"/>
        </w:rPr>
        <w:t>омплект памяток для педагогических работников по различным видам девиантного поведения обучающихся (далее – «Навигатор профилактики»), разработанный ФГБОУ ВО «Московский государственный психолого-педагогический университет»</w:t>
      </w:r>
    </w:p>
    <w:p w14:paraId="00A47AB7" w14:textId="0BE0BC6E" w:rsidR="00C67D83" w:rsidRDefault="00C67D83" w:rsidP="006C0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Ссылка  </w:t>
      </w:r>
      <w:r w:rsidRPr="00C67D83">
        <w:rPr>
          <w:rFonts w:eastAsia="Times New Roman" w:cs="Times New Roman"/>
          <w:szCs w:val="28"/>
          <w:lang w:eastAsia="ru-RU"/>
        </w:rPr>
        <w:t>https://mgppu.ru/about/publications/deviant_behaviour</w:t>
      </w:r>
    </w:p>
    <w:p w14:paraId="47A98A7F" w14:textId="4E330F5D" w:rsidR="00304202" w:rsidRDefault="00304202" w:rsidP="00304202">
      <w:pPr>
        <w:rPr>
          <w:rFonts w:eastAsia="Times New Roman" w:cs="Times New Roman"/>
          <w:szCs w:val="28"/>
          <w:lang w:eastAsia="ru-RU"/>
        </w:rPr>
      </w:pPr>
    </w:p>
    <w:p w14:paraId="17E14BD6" w14:textId="2FC49734" w:rsidR="00304202" w:rsidRPr="00304202" w:rsidRDefault="00996BAF" w:rsidP="00304202">
      <w:pPr>
        <w:ind w:firstLine="708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83D1D" wp14:editId="4F46D368">
                <wp:simplePos x="0" y="0"/>
                <wp:positionH relativeFrom="column">
                  <wp:posOffset>4130040</wp:posOffset>
                </wp:positionH>
                <wp:positionV relativeFrom="paragraph">
                  <wp:posOffset>85090</wp:posOffset>
                </wp:positionV>
                <wp:extent cx="20002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8E5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25.2pt;margin-top:6.7pt;width:15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A9598" wp14:editId="4F79986D">
                <wp:simplePos x="0" y="0"/>
                <wp:positionH relativeFrom="column">
                  <wp:posOffset>1339215</wp:posOffset>
                </wp:positionH>
                <wp:positionV relativeFrom="paragraph">
                  <wp:posOffset>104140</wp:posOffset>
                </wp:positionV>
                <wp:extent cx="76200" cy="0"/>
                <wp:effectExtent l="0" t="7620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20A48" id="Прямая со стрелкой 1" o:spid="_x0000_s1026" type="#_x0000_t32" style="position:absolute;margin-left:105.45pt;margin-top:8.2pt;width: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 w:rsidR="00304202">
        <w:t xml:space="preserve">Разместить </w:t>
      </w:r>
      <w:r>
        <w:t xml:space="preserve">   </w:t>
      </w:r>
      <w:r w:rsidR="00304202">
        <w:t xml:space="preserve">«профилактическая деятельность» </w:t>
      </w:r>
      <w:r>
        <w:t xml:space="preserve"> </w:t>
      </w:r>
      <w:r w:rsidR="00B841AC">
        <w:t xml:space="preserve">     </w:t>
      </w:r>
      <w:r>
        <w:t>«рекомендац</w:t>
      </w:r>
      <w:bookmarkStart w:id="0" w:name="_GoBack"/>
      <w:bookmarkEnd w:id="0"/>
      <w:r>
        <w:t>ии»</w:t>
      </w:r>
    </w:p>
    <w:sectPr w:rsidR="00304202" w:rsidRPr="003042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D1"/>
    <w:rsid w:val="00304202"/>
    <w:rsid w:val="006C0B77"/>
    <w:rsid w:val="008242FF"/>
    <w:rsid w:val="00870751"/>
    <w:rsid w:val="00922C48"/>
    <w:rsid w:val="00996BAF"/>
    <w:rsid w:val="00AF46D1"/>
    <w:rsid w:val="00B841AC"/>
    <w:rsid w:val="00B915B7"/>
    <w:rsid w:val="00C67D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1AE6"/>
  <w15:chartTrackingRefBased/>
  <w15:docId w15:val="{E13E1A7D-5255-4948-BB94-E14BF4F8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2023-12-13T08:42:00Z</dcterms:created>
  <dcterms:modified xsi:type="dcterms:W3CDTF">2023-12-13T08:47:00Z</dcterms:modified>
</cp:coreProperties>
</file>